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b/>
          <w:bCs/>
          <w:sz w:val="36"/>
          <w:szCs w:val="36"/>
        </w:rPr>
      </w:pPr>
      <w:r>
        <w:rPr>
          <w:rFonts w:cs="TimesNewRoman,Bold" w:ascii="TimesNewRoman,Bold" w:hAnsi="TimesNewRoman,Bold"/>
          <w:b/>
          <w:bCs/>
          <w:sz w:val="36"/>
          <w:szCs w:val="36"/>
        </w:rPr>
        <w:t>Ř</w:t>
      </w:r>
      <w:r>
        <w:rPr>
          <w:rFonts w:cs="Times New Roman" w:ascii="Times New Roman" w:hAnsi="Times New Roman"/>
          <w:b/>
          <w:bCs/>
          <w:sz w:val="36"/>
          <w:szCs w:val="36"/>
        </w:rPr>
        <w:t>ád školní družiny</w:t>
      </w:r>
    </w:p>
    <w:p>
      <w:pPr>
        <w:pStyle w:val="Normal"/>
        <w:spacing w:lineRule="auto" w:line="240" w:before="0" w:after="0"/>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240" w:before="0" w:after="0"/>
        <w:rPr>
          <w:rFonts w:ascii="Times New Roman" w:hAnsi="Times New Roman"/>
          <w:sz w:val="28"/>
          <w:szCs w:val="28"/>
        </w:rPr>
      </w:pPr>
      <w:r>
        <w:rPr>
          <w:rFonts w:cs="Times New Roman" w:ascii="Times New Roman" w:hAnsi="Times New Roman"/>
          <w:b/>
          <w:bCs/>
          <w:sz w:val="28"/>
          <w:szCs w:val="28"/>
        </w:rPr>
        <w:t>1. Provoz a organizace školní družiny</w:t>
      </w:r>
    </w:p>
    <w:p>
      <w:pPr>
        <w:pStyle w:val="Normal"/>
        <w:rPr>
          <w:rFonts w:ascii="Times New Roman" w:hAnsi="Times New Roman" w:cs="TimesNewRoman"/>
          <w:sz w:val="24"/>
          <w:szCs w:val="24"/>
        </w:rPr>
      </w:pPr>
      <w:r>
        <w:rPr>
          <w:rFonts w:cs="TimesNewRoman" w:ascii="Times New Roman" w:hAnsi="Times New Roman"/>
          <w:sz w:val="24"/>
          <w:szCs w:val="24"/>
        </w:rPr>
      </w:r>
    </w:p>
    <w:p>
      <w:pPr>
        <w:pStyle w:val="Normal"/>
        <w:rPr>
          <w:rFonts w:ascii="Times New Roman" w:hAnsi="Times New Roman"/>
          <w:sz w:val="24"/>
          <w:szCs w:val="24"/>
        </w:rPr>
      </w:pPr>
      <w:r>
        <w:rPr>
          <w:rFonts w:cs="TimesNewRoman" w:ascii="Times New Roman" w:hAnsi="Times New Roman"/>
          <w:b/>
          <w:bCs/>
          <w:sz w:val="24"/>
          <w:szCs w:val="24"/>
        </w:rPr>
        <w:t>Ranní provoz školní družiny začíná v 6:30 a končí v 8:00 hodin.</w:t>
      </w:r>
      <w:r>
        <w:rPr>
          <w:rFonts w:cs="TimesNewRoman" w:ascii="Times New Roman" w:hAnsi="Times New Roman"/>
          <w:sz w:val="24"/>
          <w:szCs w:val="24"/>
        </w:rPr>
        <w:t xml:space="preserve"> Vychovatelka předává děti vyučujícím v </w:t>
      </w:r>
      <w:r>
        <w:rPr>
          <w:rFonts w:cs="TimesNewRoman" w:ascii="Times New Roman" w:hAnsi="Times New Roman"/>
          <w:sz w:val="24"/>
          <w:szCs w:val="24"/>
        </w:rPr>
        <w:t>budově školy</w:t>
      </w:r>
      <w:r>
        <w:rPr>
          <w:rFonts w:cs="TimesNewRoman" w:ascii="Times New Roman" w:hAnsi="Times New Roman"/>
          <w:sz w:val="24"/>
          <w:szCs w:val="24"/>
        </w:rPr>
        <w:t xml:space="preserve"> v 7:50 hod.</w:t>
      </w:r>
    </w:p>
    <w:p>
      <w:pPr>
        <w:pStyle w:val="Normal"/>
        <w:rPr>
          <w:rFonts w:ascii="Times New Roman" w:hAnsi="Times New Roman"/>
          <w:sz w:val="24"/>
          <w:szCs w:val="24"/>
        </w:rPr>
      </w:pPr>
      <w:r>
        <w:rPr>
          <w:rFonts w:cs="TimesNewRoman" w:ascii="Times New Roman" w:hAnsi="Times New Roman"/>
          <w:b/>
          <w:bCs/>
          <w:sz w:val="24"/>
          <w:szCs w:val="24"/>
        </w:rPr>
        <w:t xml:space="preserve">Odpolední provoz družiny začíná po ukončení 4. vyučovací hodiny a končí v 15:30 hodin. </w:t>
      </w:r>
      <w:r>
        <w:rPr>
          <w:rFonts w:cs="TimesNewRoman" w:ascii="Times New Roman" w:hAnsi="Times New Roman"/>
          <w:sz w:val="24"/>
          <w:szCs w:val="24"/>
        </w:rPr>
        <w:t xml:space="preserve">  </w:t>
      </w:r>
    </w:p>
    <w:p>
      <w:pPr>
        <w:pStyle w:val="Normal"/>
        <w:rPr>
          <w:rFonts w:ascii="Times New Roman" w:hAnsi="Times New Roman"/>
          <w:sz w:val="24"/>
          <w:szCs w:val="24"/>
        </w:rPr>
      </w:pPr>
      <w:r>
        <w:rPr>
          <w:rFonts w:cs="TimesNewRoman" w:ascii="Times New Roman" w:hAnsi="Times New Roman"/>
          <w:sz w:val="24"/>
          <w:szCs w:val="24"/>
        </w:rPr>
        <w:t xml:space="preserve">Po skončení vyučování po 4. vyučovací hodině si vychovatelka přebírá žáky do ŠD od vyučující osobně na chodbě nebo přímo ve třídě </w:t>
      </w:r>
      <w:r>
        <w:rPr>
          <w:rFonts w:cs="TimesNewRoman" w:ascii="Times New Roman" w:hAnsi="Times New Roman"/>
          <w:sz w:val="24"/>
          <w:szCs w:val="24"/>
        </w:rPr>
        <w:t>v 11:40 hod</w:t>
      </w:r>
      <w:r>
        <w:rPr>
          <w:rFonts w:cs="TimesNewRoman" w:ascii="Times New Roman" w:hAnsi="Times New Roman"/>
          <w:sz w:val="24"/>
          <w:szCs w:val="24"/>
        </w:rPr>
        <w:t>.</w:t>
      </w:r>
    </w:p>
    <w:p>
      <w:pPr>
        <w:pStyle w:val="Normal"/>
        <w:rPr>
          <w:rFonts w:ascii="Times New Roman" w:hAnsi="Times New Roman"/>
          <w:sz w:val="24"/>
          <w:szCs w:val="24"/>
        </w:rPr>
      </w:pPr>
      <w:r>
        <w:rPr>
          <w:rFonts w:cs="TimesNewRoman" w:ascii="Times New Roman" w:hAnsi="Times New Roman"/>
          <w:sz w:val="24"/>
          <w:szCs w:val="24"/>
        </w:rPr>
        <w:t>Po 5. vyučovací hodině vyučující poslední hodiny předává děti, které navštěvují ŠD vychovatelce ŠD. Zbylé děti propustí domů. Skupinu družinových dětí odvádí vyučující do jídelny, kde přebírá pedagogický dozor. Celou skupinu pak předá vychovatelce.</w:t>
      </w:r>
    </w:p>
    <w:p>
      <w:pPr>
        <w:pStyle w:val="Normal"/>
        <w:rPr>
          <w:rFonts w:ascii="Times New Roman" w:hAnsi="Times New Roman"/>
          <w:sz w:val="24"/>
          <w:szCs w:val="24"/>
        </w:rPr>
      </w:pPr>
      <w:r>
        <w:rPr>
          <w:rFonts w:cs="TimesNewRoman" w:ascii="Times New Roman" w:hAnsi="Times New Roman"/>
          <w:sz w:val="24"/>
          <w:szCs w:val="24"/>
        </w:rPr>
        <w:t>Způsob odchodu ze školní družiny musí být uveden na zápisním lístku. Pokud žák neodchází sám v určitou dobu, musí si ho převzít zákonný zástupce osobně, či osoba zástupcem pověřená. Přebírá-li žáka mimořádně jiná osoba než zákonný zástupce, lze tak činit jen zcela výjimečně, na základě písemného pověření zákonných zástupců. Toto pověření může pedagogický pracovník ověřit telefonicky.</w:t>
      </w:r>
    </w:p>
    <w:p>
      <w:pPr>
        <w:pStyle w:val="Normal"/>
        <w:rPr>
          <w:rFonts w:ascii="Times New Roman" w:hAnsi="Times New Roman"/>
          <w:sz w:val="24"/>
          <w:szCs w:val="24"/>
        </w:rPr>
      </w:pPr>
      <w:r>
        <w:rPr>
          <w:rFonts w:cs="TimesNewRoman" w:ascii="Times New Roman" w:hAnsi="Times New Roman"/>
          <w:sz w:val="24"/>
          <w:szCs w:val="24"/>
        </w:rPr>
        <w:t>K mimořádnému odchodu žáka ze ŠD je třeba písemný lístek s podpisem rodičů a datem. Rodiče přejímají odpovědnost za bezpečnost žáka během cesty domů. Nemá-li žák lístek, bude ze ŠD odcházet dle času uvedeného na přihlášce.</w:t>
      </w:r>
    </w:p>
    <w:p>
      <w:pPr>
        <w:pStyle w:val="Normal"/>
        <w:rPr>
          <w:rFonts w:ascii="Times New Roman" w:hAnsi="Times New Roman"/>
          <w:sz w:val="24"/>
          <w:szCs w:val="24"/>
        </w:rPr>
      </w:pPr>
      <w:r>
        <w:rPr>
          <w:rFonts w:cs="TimesNewRoman" w:ascii="Times New Roman" w:hAnsi="Times New Roman"/>
          <w:sz w:val="24"/>
          <w:szCs w:val="24"/>
        </w:rPr>
        <w:t>O zařazení žáků do ŠD rozhoduje ředitel školy na základě Vyhlášky č. 74/2005 Sb. o zájmovém vzdělávání.</w:t>
      </w:r>
    </w:p>
    <w:p>
      <w:pPr>
        <w:pStyle w:val="Normal"/>
        <w:rPr>
          <w:rFonts w:ascii="Times New Roman" w:hAnsi="Times New Roman" w:cs="TimesNewRoman"/>
          <w:sz w:val="24"/>
          <w:szCs w:val="24"/>
        </w:rPr>
      </w:pPr>
      <w:r>
        <w:rPr>
          <w:rFonts w:cs="TimesNewRoman" w:ascii="Times New Roman" w:hAnsi="Times New Roman"/>
          <w:sz w:val="24"/>
          <w:szCs w:val="24"/>
        </w:rPr>
      </w:r>
    </w:p>
    <w:p>
      <w:pPr>
        <w:pStyle w:val="Normal"/>
        <w:rPr>
          <w:rFonts w:ascii="Times New Roman" w:hAnsi="Times New Roman"/>
          <w:sz w:val="24"/>
          <w:szCs w:val="24"/>
        </w:rPr>
      </w:pPr>
      <w:r>
        <w:rPr>
          <w:rFonts w:cs="TimesNewRoman" w:ascii="Times New Roman" w:hAnsi="Times New Roman"/>
          <w:b/>
          <w:bCs/>
          <w:sz w:val="24"/>
          <w:szCs w:val="24"/>
        </w:rPr>
        <w:t>2. Chování účastníků</w:t>
      </w:r>
    </w:p>
    <w:p>
      <w:pPr>
        <w:pStyle w:val="Normal"/>
        <w:rPr>
          <w:rFonts w:ascii="Times New Roman" w:hAnsi="Times New Roman"/>
          <w:sz w:val="24"/>
          <w:szCs w:val="24"/>
        </w:rPr>
      </w:pPr>
      <w:r>
        <w:rPr>
          <w:rFonts w:cs="TimesNewRoman" w:ascii="Times New Roman" w:hAnsi="Times New Roman"/>
          <w:sz w:val="24"/>
          <w:szCs w:val="24"/>
        </w:rPr>
        <w:t>Na pobyt v přírodě či na sportovní činnosti je doporučeno vhodné oblečení a obuv.</w:t>
      </w:r>
    </w:p>
    <w:p>
      <w:pPr>
        <w:pStyle w:val="Normal"/>
        <w:rPr>
          <w:rFonts w:ascii="Times New Roman" w:hAnsi="Times New Roman"/>
          <w:sz w:val="24"/>
          <w:szCs w:val="24"/>
        </w:rPr>
      </w:pPr>
      <w:r>
        <w:rPr>
          <w:rFonts w:cs="TimesNewRoman" w:ascii="Times New Roman" w:hAnsi="Times New Roman"/>
          <w:sz w:val="24"/>
          <w:szCs w:val="24"/>
        </w:rPr>
        <w:t>Vypůjčené hry, hračky a ostatní pomůcky po sobě účastníci před odchodem vždy uklízejí. Účastníci dodržují zásady hygieny a společenského chování tak, aby chránili zdraví své i svých spolužáků a neomezovali jejich činnost.</w:t>
      </w:r>
    </w:p>
    <w:p>
      <w:pPr>
        <w:pStyle w:val="Normal"/>
        <w:rPr>
          <w:rFonts w:ascii="Times New Roman" w:hAnsi="Times New Roman"/>
          <w:sz w:val="24"/>
          <w:szCs w:val="24"/>
        </w:rPr>
      </w:pPr>
      <w:r>
        <w:rPr>
          <w:rFonts w:cs="TimesNewRoman" w:ascii="Times New Roman" w:hAnsi="Times New Roman"/>
          <w:sz w:val="24"/>
          <w:szCs w:val="24"/>
        </w:rPr>
        <w:t>Účastník šetří a ochraňuje majetek školy i školní družiny. Dojde-li k poškození věcí a hraček, projedná se případ s rodiči a dohodne se způsob úhrady.</w:t>
      </w:r>
    </w:p>
    <w:p>
      <w:pPr>
        <w:pStyle w:val="Normal"/>
        <w:rPr>
          <w:rFonts w:ascii="Times New Roman" w:hAnsi="Times New Roman"/>
          <w:sz w:val="24"/>
          <w:szCs w:val="24"/>
        </w:rPr>
      </w:pPr>
      <w:r>
        <w:rPr>
          <w:rFonts w:cs="TimesNewRoman" w:ascii="Times New Roman" w:hAnsi="Times New Roman"/>
          <w:sz w:val="24"/>
          <w:szCs w:val="24"/>
        </w:rPr>
        <w:t>Do ŠD nenosí účastníci cenné věci a větší obnosy peněz, za jejich poškození, ztrátu či krádež škola nenese odpovědnost.</w:t>
      </w:r>
    </w:p>
    <w:p>
      <w:pPr>
        <w:pStyle w:val="Normal"/>
        <w:rPr>
          <w:rFonts w:ascii="Times New Roman" w:hAnsi="Times New Roman"/>
          <w:sz w:val="24"/>
          <w:szCs w:val="24"/>
        </w:rPr>
      </w:pPr>
      <w:r>
        <w:rPr>
          <w:rFonts w:cs="TimesNewRoman" w:ascii="Times New Roman" w:hAnsi="Times New Roman"/>
          <w:sz w:val="24"/>
          <w:szCs w:val="24"/>
        </w:rPr>
        <w:t>Účastník neopouští bez vědomí vychovatelky oddělení školní družiny.</w:t>
      </w:r>
    </w:p>
    <w:p>
      <w:pPr>
        <w:pStyle w:val="Normal"/>
        <w:rPr>
          <w:rFonts w:ascii="Times New Roman" w:hAnsi="Times New Roman"/>
          <w:sz w:val="24"/>
          <w:szCs w:val="24"/>
        </w:rPr>
      </w:pPr>
      <w:r>
        <w:rPr>
          <w:rFonts w:cs="TimesNewRoman" w:ascii="Times New Roman" w:hAnsi="Times New Roman"/>
          <w:sz w:val="24"/>
          <w:szCs w:val="24"/>
        </w:rPr>
        <w:t>Účastníkům není dovoleno otvírat okna, obsluhovat topení a elektrické spotřebiče.</w:t>
      </w:r>
    </w:p>
    <w:p>
      <w:pPr>
        <w:pStyle w:val="Normal"/>
        <w:rPr>
          <w:rFonts w:ascii="Times New Roman" w:hAnsi="Times New Roman"/>
          <w:sz w:val="24"/>
          <w:szCs w:val="24"/>
        </w:rPr>
      </w:pPr>
      <w:r>
        <w:rPr>
          <w:rFonts w:cs="TimesNewRoman" w:ascii="Times New Roman" w:hAnsi="Times New Roman"/>
          <w:sz w:val="24"/>
          <w:szCs w:val="24"/>
        </w:rPr>
        <w:t>Při pobytu účastníků na chodbách se pohybují pomalu.</w:t>
      </w:r>
    </w:p>
    <w:p>
      <w:pPr>
        <w:pStyle w:val="Normal"/>
        <w:rPr>
          <w:rFonts w:ascii="Times New Roman" w:hAnsi="Times New Roman"/>
          <w:sz w:val="24"/>
          <w:szCs w:val="24"/>
        </w:rPr>
      </w:pPr>
      <w:r>
        <w:rPr>
          <w:rFonts w:cs="TimesNewRoman" w:ascii="Times New Roman" w:hAnsi="Times New Roman"/>
          <w:sz w:val="24"/>
          <w:szCs w:val="24"/>
        </w:rPr>
        <w:t>Při pobytu venku účastník neleze na stromy ani na tělovýchovná zařízení bez svolení vychovatelky.</w:t>
      </w:r>
    </w:p>
    <w:p>
      <w:pPr>
        <w:pStyle w:val="Normal"/>
        <w:rPr>
          <w:rFonts w:ascii="Times New Roman" w:hAnsi="Times New Roman"/>
          <w:sz w:val="24"/>
          <w:szCs w:val="24"/>
        </w:rPr>
      </w:pPr>
      <w:r>
        <w:rPr>
          <w:rFonts w:cs="TimesNewRoman" w:ascii="Times New Roman" w:hAnsi="Times New Roman"/>
          <w:sz w:val="24"/>
          <w:szCs w:val="24"/>
        </w:rPr>
        <w:t xml:space="preserve">Každou nevolnost i drobné poranění hlásí účastník paní vychovatelce.  </w:t>
      </w:r>
    </w:p>
    <w:p>
      <w:pPr>
        <w:pStyle w:val="Normal"/>
        <w:rPr>
          <w:rFonts w:ascii="Times New Roman" w:hAnsi="Times New Roman"/>
          <w:sz w:val="24"/>
          <w:szCs w:val="24"/>
        </w:rPr>
      </w:pPr>
      <w:r>
        <w:rPr>
          <w:rFonts w:cs="TimesNewRoman" w:ascii="Times New Roman" w:hAnsi="Times New Roman"/>
          <w:sz w:val="24"/>
          <w:szCs w:val="24"/>
        </w:rPr>
        <w:t>Při nevhodném chování účastníka ve školní družině může být účastník ze ŠD vyloučen.</w:t>
      </w:r>
    </w:p>
    <w:p>
      <w:pPr>
        <w:pStyle w:val="Normal"/>
        <w:rPr>
          <w:rFonts w:ascii="Times New Roman" w:hAnsi="Times New Roman"/>
          <w:sz w:val="24"/>
          <w:szCs w:val="24"/>
        </w:rPr>
      </w:pPr>
      <w:r>
        <w:rPr>
          <w:rFonts w:cs="TimesNewRoman" w:ascii="Times New Roman" w:hAnsi="Times New Roman"/>
          <w:sz w:val="24"/>
          <w:szCs w:val="24"/>
        </w:rPr>
        <w:t xml:space="preserve">Veškerá ustanovení tohoto řádu je třeba chápat jako prostředky zajišťující dostatečnou péči o zdraví vašich účastníků. </w:t>
      </w:r>
    </w:p>
    <w:p>
      <w:pPr>
        <w:pStyle w:val="Normal"/>
        <w:rPr>
          <w:rFonts w:ascii="Times New Roman" w:hAnsi="Times New Roman" w:cs="TimesNewRoman"/>
          <w:sz w:val="24"/>
          <w:szCs w:val="24"/>
        </w:rPr>
      </w:pPr>
      <w:r>
        <w:rPr>
          <w:rFonts w:cs="TimesNewRoman" w:ascii="Times New Roman" w:hAnsi="Times New Roman"/>
          <w:sz w:val="24"/>
          <w:szCs w:val="24"/>
        </w:rPr>
      </w:r>
    </w:p>
    <w:p>
      <w:pPr>
        <w:pStyle w:val="Normal"/>
        <w:overflowPunct w:val="true"/>
        <w:spacing w:lineRule="auto" w:line="240" w:before="0" w:after="0"/>
        <w:jc w:val="both"/>
        <w:rPr>
          <w:rFonts w:ascii="Times New Roman" w:hAnsi="Times New Roman"/>
          <w:sz w:val="24"/>
          <w:szCs w:val="24"/>
        </w:rPr>
      </w:pPr>
      <w:r>
        <w:rPr>
          <w:rFonts w:eastAsia="Times New Roman" w:cs="Times New Roman" w:ascii="Times New Roman" w:hAnsi="Times New Roman"/>
          <w:sz w:val="24"/>
          <w:szCs w:val="24"/>
        </w:rPr>
        <w:t>V Bujanově, dne 2.10.2025</w:t>
      </w:r>
    </w:p>
    <w:p>
      <w:pPr>
        <w:pStyle w:val="Normal"/>
        <w:rPr>
          <w:rFonts w:ascii="TimesNewRoman" w:hAnsi="TimesNewRoman" w:cs="TimesNewRoman"/>
        </w:rPr>
      </w:pPr>
      <w:r>
        <w:rPr>
          <w:rFonts w:cs="TimesNewRoman" w:ascii="TimesNewRoman" w:hAnsi="TimesNewRoman"/>
        </w:rPr>
      </w:r>
    </w:p>
    <w:p>
      <w:pPr>
        <w:pStyle w:val="Normal"/>
        <w:rPr>
          <w:rFonts w:ascii="TimesNewRoman" w:hAnsi="TimesNewRoman" w:cs="TimesNewRoman"/>
        </w:rPr>
      </w:pPr>
      <w:r>
        <w:rPr>
          <w:rFonts w:cs="TimesNewRoman" w:ascii="TimesNewRoman" w:hAnsi="TimesNewRoman"/>
        </w:rPr>
        <w:tab/>
        <w:tab/>
        <w:tab/>
        <w:tab/>
        <w:tab/>
        <w:tab/>
        <w:t>Vydala</w:t>
      </w:r>
    </w:p>
    <w:p>
      <w:pPr>
        <w:pStyle w:val="Normal"/>
        <w:ind w:firstLine="708" w:left="3540"/>
        <w:rPr>
          <w:rFonts w:ascii="TimesNewRoman" w:hAnsi="TimesNewRoman" w:cs="TimesNewRoman"/>
        </w:rPr>
      </w:pPr>
      <w:r>
        <w:rPr>
          <w:rFonts w:cs="TimesNewRoman" w:ascii="TimesNewRoman" w:hAnsi="TimesNewRoman"/>
        </w:rPr>
        <w:t xml:space="preserve"> </w:t>
      </w:r>
      <w:r>
        <w:rPr>
          <w:rFonts w:cs="TimesNewRoman" w:ascii="TimesNewRoman" w:hAnsi="TimesNewRoman"/>
        </w:rPr>
        <w:t>Mgr. Olga Floriánová, ředitelka školy</w:t>
      </w:r>
    </w:p>
    <w:p>
      <w:pPr>
        <w:pStyle w:val="Normal"/>
        <w:spacing w:before="0" w:after="200"/>
        <w:rPr>
          <w:rFonts w:ascii="TimesNewRoman" w:hAnsi="TimesNewRoman" w:cs="TimesNewRoman"/>
        </w:rPr>
      </w:pPr>
      <w:r>
        <w:rPr>
          <w:rFonts w:cs="TimesNewRoman" w:ascii="TimesNewRoman" w:hAnsi="TimesNewRoman"/>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NewRoman">
    <w:altName w:val="Bold"/>
    <w:charset w:val="ee"/>
    <w:family w:val="roman"/>
    <w:pitch w:val="variable"/>
  </w:font>
  <w:font w:name="Times New Roman">
    <w:charset w:val="ee"/>
    <w:family w:val="roman"/>
    <w:pitch w:val="variable"/>
  </w:font>
  <w:font w:name="Times New Roman">
    <w:charset w:val="01"/>
    <w:family w:val="roman"/>
    <w:pitch w:val="variable"/>
  </w:font>
  <w:font w:name="TimesNewRoman">
    <w:charset w:val="ee"/>
    <w:family w:val="roman"/>
    <w:pitch w:val="variable"/>
  </w:font>
</w:fonts>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useWord2013TrackBottomHyphenation"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cs-CZ" w:eastAsia="cs-CZ"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03c6"/>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cs-CZ" w:eastAsia="cs-CZ" w:bidi="ar-SA"/>
    </w:rPr>
  </w:style>
  <w:style w:type="character" w:styleId="DefaultParagraphFont" w:default="1">
    <w:name w:val="Default Paragraph Font"/>
    <w:uiPriority w:val="1"/>
    <w:semiHidden/>
    <w:unhideWhenUsed/>
    <w:qFormat/>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ListParagraph">
    <w:name w:val="List Paragraph"/>
    <w:basedOn w:val="Normal"/>
    <w:uiPriority w:val="34"/>
    <w:qFormat/>
    <w:rsid w:val="00432695"/>
    <w:pPr>
      <w:spacing w:before="0" w:after="200"/>
      <w:ind w:left="720"/>
      <w:contextualSpacing/>
    </w:pPr>
    <w:rPr/>
  </w:style>
  <w:style w:type="numbering" w:styleId="Bezseznamu" w:default="1">
    <w:name w:val="Bez seznamu"/>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iv sady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57</TotalTime>
  <Application>LibreOffice/25.8.5.2$Windows_X86_64 LibreOffice_project/9c8b85f387cc00a89945a79c9e6239f32e450ac2</Application>
  <AppVersion>15.0000</AppVersion>
  <Pages>2</Pages>
  <Words>394</Words>
  <Characters>2224</Characters>
  <CharactersWithSpaces>2607</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2011-09-12T14:20:00Z</dcterms:created>
  <dc:creator>PC</dc:creator>
  <dc:description/>
  <dc:language>cs-CZ</dc:language>
  <cp:lastModifiedBy/>
  <cp:lastPrinted>2026-03-20T08:20:00Z</cp:lastPrinted>
  <dcterms:modified xsi:type="dcterms:W3CDTF">2026-03-23T16:04:38Z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